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7580D" w14:textId="7BFA03C9" w:rsidR="00F4177A" w:rsidRDefault="00D37800" w:rsidP="00F4177A">
      <w:r>
        <w:t>SATSO`DA KESİNLEŞEN SEÇİM LİSTELERİ ASKIYA ÇIKTI</w:t>
      </w:r>
    </w:p>
    <w:p w14:paraId="4C19D01A" w14:textId="77777777" w:rsidR="00F4177A" w:rsidRDefault="00F4177A" w:rsidP="00F4177A">
      <w:r>
        <w:t xml:space="preserve">Türkiye Odalar ve Borsalar Birliği (TOBB) Kanunu`nun 84. maddesi gereğince; Sakarya Ticaret ve Sanayi Odası Meslek Komitesi ve Meclis Üyeliği Seçimleri 3 Ekim 2022 Pazartesi Günü 09.00-17.00 saatleri arasında SATSO Kampüsündeki Oda hizmet binasında gerçekleştirilecektir. </w:t>
      </w:r>
    </w:p>
    <w:p w14:paraId="15514612" w14:textId="19B6EDC4" w:rsidR="00F4177A" w:rsidRDefault="00F4177A" w:rsidP="00F4177A">
      <w:r>
        <w:t xml:space="preserve">Türkiye Odalar ve Borsalar Birliği Organ Seçimleri hakkında yönetmelikte yazılı esas ve usullere göre Sakarya Ticaret ve Sanayi Odası’nın Meclis ve Meslek Komitesi seçimlerine ilişkin </w:t>
      </w:r>
      <w:r w:rsidR="00D37800">
        <w:t xml:space="preserve">kesinleşen </w:t>
      </w:r>
      <w:r>
        <w:t>seç</w:t>
      </w:r>
      <w:r w:rsidR="00D37800">
        <w:t>im</w:t>
      </w:r>
      <w:r>
        <w:t xml:space="preserve"> listeleri SATSO hizmet binasında askıya çıkarıl</w:t>
      </w:r>
      <w:r w:rsidR="00D37800">
        <w:t>dı.</w:t>
      </w:r>
    </w:p>
    <w:p w14:paraId="69F9E519" w14:textId="755930F4" w:rsidR="00F4177A" w:rsidRDefault="00F4177A" w:rsidP="00F4177A">
      <w:r>
        <w:t xml:space="preserve">Seçimlerde esas alınacak olan Arifiye İlçe Seçim Kurulu tarafından </w:t>
      </w:r>
      <w:r w:rsidR="00D37800">
        <w:t>kesinleşen</w:t>
      </w:r>
      <w:r>
        <w:t xml:space="preserve"> seç</w:t>
      </w:r>
      <w:r w:rsidR="00D37800">
        <w:t>im</w:t>
      </w:r>
      <w:r>
        <w:t xml:space="preserve"> listeleri; </w:t>
      </w:r>
      <w:r w:rsidR="00D37800">
        <w:t>27-28-29</w:t>
      </w:r>
      <w:r>
        <w:t xml:space="preserve"> Eylül (</w:t>
      </w:r>
      <w:r w:rsidR="00D37800">
        <w:t>Salı-Çarşamba-Perşembe</w:t>
      </w:r>
      <w:r>
        <w:t xml:space="preserve">) tarihlerinde </w:t>
      </w:r>
      <w:proofErr w:type="gramStart"/>
      <w:r>
        <w:t>08.00 -</w:t>
      </w:r>
      <w:proofErr w:type="gramEnd"/>
      <w:r>
        <w:t xml:space="preserve"> 17.00 saatleri arasında Sakarya Ticaret ve Sanayi Odası Hizmet Binasında 3 </w:t>
      </w:r>
      <w:r w:rsidR="00D37800">
        <w:t>iş günü</w:t>
      </w:r>
      <w:r>
        <w:t xml:space="preserve"> ilan edilecek.</w:t>
      </w:r>
    </w:p>
    <w:p w14:paraId="74F4EDE8" w14:textId="77777777" w:rsidR="00F4177A" w:rsidRDefault="00F4177A" w:rsidP="00F4177A">
      <w:r>
        <w:t>Seçimlerde aksaklık yaşanmaması ve üyelerin mağdur olmaması adına, üyelerin SATSO web sayfası duyurular bölümünde yer alan SATSO Organ Seçimleri (3 Ekim 2022) duyuru sayfasını incelemeleri gerekmektedir.</w:t>
      </w:r>
    </w:p>
    <w:p w14:paraId="0C98E3F5" w14:textId="77777777" w:rsidR="00B81CFD" w:rsidRDefault="00B81CFD"/>
    <w:sectPr w:rsidR="00B81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5D8"/>
    <w:rsid w:val="000D121A"/>
    <w:rsid w:val="006D75D8"/>
    <w:rsid w:val="00AC1789"/>
    <w:rsid w:val="00B81CFD"/>
    <w:rsid w:val="00D37800"/>
    <w:rsid w:val="00F4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FDF17"/>
  <w15:chartTrackingRefBased/>
  <w15:docId w15:val="{9917A0CD-9300-453E-AC17-FD1A86B3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DELİ ÇAKIR</cp:lastModifiedBy>
  <cp:revision>5</cp:revision>
  <dcterms:created xsi:type="dcterms:W3CDTF">2022-09-27T06:22:00Z</dcterms:created>
  <dcterms:modified xsi:type="dcterms:W3CDTF">2022-09-27T08:03:00Z</dcterms:modified>
</cp:coreProperties>
</file>